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color w:val="FF0000"/>
          <w:sz w:val="18"/>
          <w:szCs w:val="18"/>
        </w:rPr>
      </w:pPr>
    </w:p>
    <w:p>
      <w:pPr>
        <w:jc w:val="center"/>
        <w:rPr>
          <w:rFonts w:asciiTheme="minorEastAsia" w:hAnsiTheme="minorEastAsia" w:eastAsiaTheme="minorEastAsia"/>
          <w:b/>
          <w:color w:val="FF0000"/>
          <w:sz w:val="36"/>
          <w:szCs w:val="36"/>
        </w:rPr>
      </w:pPr>
      <w:r>
        <w:rPr>
          <w:rFonts w:hint="eastAsia" w:asciiTheme="minorEastAsia" w:hAnsiTheme="minorEastAsia" w:eastAsiaTheme="minorEastAsia"/>
          <w:b/>
          <w:color w:val="FF0000"/>
          <w:sz w:val="80"/>
          <w:szCs w:val="80"/>
        </w:rPr>
        <w:t>四川省计算机学会文件</w:t>
      </w:r>
    </w:p>
    <w:p>
      <w:pPr>
        <w:rPr>
          <w:rFonts w:ascii="黑体" w:eastAsia="黑体"/>
          <w:color w:val="FF0000"/>
          <w:sz w:val="18"/>
          <w:szCs w:val="18"/>
        </w:rPr>
      </w:pPr>
    </w:p>
    <w:p>
      <w:pPr>
        <w:jc w:val="center"/>
        <w:rPr>
          <w:rFonts w:ascii="黑体" w:eastAsia="黑体"/>
          <w:color w:val="FF0000"/>
          <w:sz w:val="18"/>
          <w:szCs w:val="18"/>
        </w:rPr>
      </w:pPr>
    </w:p>
    <w:p>
      <w:pPr>
        <w:jc w:val="center"/>
        <w:rPr>
          <w:rFonts w:ascii="宋体" w:hAnsi="宋体"/>
          <w:sz w:val="30"/>
          <w:szCs w:val="30"/>
        </w:rPr>
      </w:pPr>
      <w:r>
        <w:rPr>
          <w:rFonts w:hint="eastAsia" w:ascii="宋体" w:hAnsi="宋体"/>
          <w:sz w:val="30"/>
          <w:szCs w:val="30"/>
        </w:rPr>
        <w:t>川计学 [2021] 第75号</w:t>
      </w:r>
    </w:p>
    <w:p>
      <w:pPr>
        <w:jc w:val="center"/>
        <w:rPr>
          <w:rFonts w:ascii="宋体" w:hAnsi="宋体"/>
          <w:b/>
          <w:sz w:val="18"/>
          <w:szCs w:val="18"/>
        </w:rPr>
      </w:pPr>
      <w:r>
        <w:rPr>
          <w:rFonts w:hint="eastAsia" w:ascii="宋体" w:hAnsi="宋体"/>
          <w:b/>
          <w:color w:val="FFFFFF"/>
          <w:sz w:val="18"/>
          <w:szCs w:val="18"/>
          <w:u w:val="thick" w:color="FF0000"/>
        </w:rPr>
        <w:t>-------------------------------------------------------------------------------------------</w:t>
      </w:r>
    </w:p>
    <w:p>
      <w:pPr>
        <w:spacing w:line="360" w:lineRule="auto"/>
        <w:jc w:val="center"/>
        <w:rPr>
          <w:sz w:val="30"/>
          <w:szCs w:val="30"/>
        </w:rPr>
      </w:pPr>
    </w:p>
    <w:p>
      <w:pPr>
        <w:spacing w:line="360" w:lineRule="auto"/>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首届（2021）“中科信息杯”青少年人工智能</w:t>
      </w:r>
    </w:p>
    <w:p>
      <w:pPr>
        <w:spacing w:line="360" w:lineRule="auto"/>
        <w:jc w:val="center"/>
        <w:rPr>
          <w:sz w:val="36"/>
          <w:szCs w:val="36"/>
        </w:rPr>
      </w:pPr>
      <w:r>
        <w:rPr>
          <w:rFonts w:hint="eastAsia" w:asciiTheme="majorEastAsia" w:hAnsiTheme="majorEastAsia" w:eastAsiaTheme="majorEastAsia"/>
          <w:b/>
          <w:sz w:val="36"/>
          <w:szCs w:val="36"/>
        </w:rPr>
        <w:t>创意编程大赛》获奖的通知</w:t>
      </w:r>
    </w:p>
    <w:p>
      <w:pPr>
        <w:spacing w:line="480" w:lineRule="auto"/>
        <w:rPr>
          <w:rFonts w:hint="eastAsia" w:asciiTheme="minorEastAsia" w:hAnsiTheme="minorEastAsia" w:eastAsiaTheme="minorEastAsia"/>
          <w:sz w:val="28"/>
          <w:szCs w:val="28"/>
        </w:rPr>
      </w:pPr>
    </w:p>
    <w:p>
      <w:pPr>
        <w:spacing w:line="480" w:lineRule="auto"/>
        <w:ind w:firstLine="140" w:firstLineChars="50"/>
        <w:rPr>
          <w:rFonts w:asciiTheme="minorEastAsia" w:hAnsiTheme="minorEastAsia" w:eastAsiaTheme="minorEastAsia"/>
          <w:sz w:val="28"/>
          <w:szCs w:val="28"/>
        </w:rPr>
      </w:pPr>
      <w:r>
        <w:rPr>
          <w:rFonts w:hint="eastAsia" w:asciiTheme="minorEastAsia" w:hAnsiTheme="minorEastAsia" w:eastAsiaTheme="minorEastAsia"/>
          <w:sz w:val="28"/>
          <w:szCs w:val="28"/>
        </w:rPr>
        <w:t>学会会员、分会专委会及各有关单位：</w:t>
      </w:r>
    </w:p>
    <w:p>
      <w:pPr>
        <w:spacing w:line="360" w:lineRule="auto"/>
        <w:ind w:left="227" w:leftChars="108" w:firstLine="57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为贯彻落实“科技强国”国家战略，培养更多具有创新能力和实践能力的人工智能及信息学精英人才，加速计算机信息技术的教育普及应用。四川省计算机学会联合中科院成都信息技术股份有限公司创办了“‘中科信息杯’青少年人工智能创意编程大赛”。大赛由四川省计算机学会主办、奕斯教育科技（成都）有限公司承办、中科院成都信息技术股份有限公司冠名。2021年12月28日首届（2021）“中科信息杯”青少年人工智能创意编程大赛以在线进行了最终决赛。</w:t>
      </w:r>
    </w:p>
    <w:p>
      <w:pPr>
        <w:spacing w:line="360" w:lineRule="auto"/>
        <w:ind w:left="227" w:leftChars="108" w:firstLine="57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本次活动由于疫情影响原因，初赛、复赛采用采取线上进行，原本计划线下进行的决赛，因疫情严峻也被迫以在线方式进行。参赛学校主要来自成都市泡桐树小学、成都墨池书院小学、成都市实验小学、电子科技大学附属实验小学、绵阳外国语学校、泸县二中外国语实验学校等省内45所中小学校，共选送485个作品参加初赛，有109个作品进入复赛，有30个作品进入决赛。</w:t>
      </w:r>
    </w:p>
    <w:p>
      <w:pPr>
        <w:spacing w:line="360" w:lineRule="auto"/>
        <w:ind w:left="227" w:leftChars="108" w:firstLine="57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决赛按照竞赛程序和评判标准进行了逐一观看作品在线视频演示和提问答辩，最终对参加决赛的30个作品，评出小学低龄组、小学高龄组、初中组一等奖共3名，二等奖共6名，三等奖共9名，优秀奖共12名。最后为获得一，二，三等奖的18个参赛同学颁发了学会名誉理事长张景中院士签名获奖证书、奖杯及现奖金。</w:t>
      </w:r>
    </w:p>
    <w:p>
      <w:pPr>
        <w:spacing w:line="360" w:lineRule="auto"/>
        <w:ind w:left="227" w:leftChars="108"/>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中科信息杯”青少年人工智能创意编程大赛将立足于推进人工智能普及教育，提升青少年科学素质。通过不断创新、优化赛制、不断提升大赛质量，为全省广大青少年创意编程和智能设计爱好者及学校科技教师搭建展示交流平台，为促进人工智能科技教育的健康发展做出贡献。</w:t>
      </w:r>
    </w:p>
    <w:p>
      <w:pPr>
        <w:spacing w:line="360" w:lineRule="auto"/>
        <w:ind w:left="1820" w:leftChars="200" w:hanging="1400" w:hangingChars="500"/>
        <w:rPr>
          <w:sz w:val="28"/>
          <w:szCs w:val="28"/>
        </w:rPr>
      </w:pPr>
      <w:r>
        <w:rPr>
          <w:rFonts w:hint="eastAsia"/>
          <w:sz w:val="28"/>
          <w:szCs w:val="28"/>
        </w:rPr>
        <w:t>附件：《首届（2021）“中科信息杯”青少年人工智能创意编程大赛》获奖人员名单</w:t>
      </w:r>
    </w:p>
    <w:p>
      <w:pPr>
        <w:spacing w:line="360" w:lineRule="auto"/>
        <w:ind w:left="1960" w:hanging="1960" w:hangingChars="700"/>
        <w:jc w:val="left"/>
        <w:rPr>
          <w:sz w:val="28"/>
          <w:szCs w:val="28"/>
        </w:rPr>
      </w:pPr>
    </w:p>
    <w:p>
      <w:pPr>
        <w:spacing w:line="360" w:lineRule="auto"/>
        <w:ind w:left="1960" w:hanging="1960" w:hangingChars="700"/>
        <w:jc w:val="left"/>
        <w:rPr>
          <w:rFonts w:hint="eastAsia"/>
          <w:sz w:val="28"/>
          <w:szCs w:val="28"/>
        </w:rPr>
      </w:pPr>
    </w:p>
    <w:p>
      <w:pPr>
        <w:spacing w:line="360" w:lineRule="auto"/>
        <w:ind w:left="1960" w:hanging="1960" w:hangingChars="700"/>
        <w:jc w:val="left"/>
        <w:rPr>
          <w:rFonts w:hint="eastAsia"/>
          <w:sz w:val="28"/>
          <w:szCs w:val="28"/>
        </w:rPr>
      </w:pPr>
    </w:p>
    <w:p>
      <w:pPr>
        <w:spacing w:line="360" w:lineRule="auto"/>
        <w:ind w:left="1960" w:hanging="1960" w:hangingChars="700"/>
        <w:jc w:val="left"/>
        <w:rPr>
          <w:rFonts w:hint="eastAsia"/>
          <w:sz w:val="28"/>
          <w:szCs w:val="28"/>
        </w:rPr>
      </w:pPr>
    </w:p>
    <w:p>
      <w:pPr>
        <w:spacing w:line="360" w:lineRule="auto"/>
        <w:ind w:left="1960" w:hanging="1960" w:hangingChars="700"/>
        <w:jc w:val="left"/>
        <w:rPr>
          <w:sz w:val="28"/>
          <w:szCs w:val="28"/>
        </w:rPr>
      </w:pPr>
    </w:p>
    <w:p>
      <w:pPr>
        <w:spacing w:line="360" w:lineRule="auto"/>
        <w:ind w:left="1960" w:hanging="1960" w:hangingChars="700"/>
        <w:jc w:val="left"/>
        <w:rPr>
          <w:sz w:val="28"/>
          <w:szCs w:val="28"/>
        </w:rPr>
      </w:pPr>
    </w:p>
    <w:p>
      <w:pPr>
        <w:spacing w:line="360" w:lineRule="auto"/>
        <w:ind w:firstLine="5460" w:firstLineChars="1950"/>
        <w:rPr>
          <w:rFonts w:asciiTheme="minorEastAsia" w:hAnsiTheme="minorEastAsia" w:eastAsiaTheme="minorEastAsia"/>
          <w:sz w:val="28"/>
          <w:szCs w:val="28"/>
        </w:rPr>
      </w:pPr>
      <w:r>
        <w:rPr>
          <w:rFonts w:asciiTheme="minorEastAsia" w:hAnsiTheme="minorEastAsia" w:eastAsiaTheme="minorEastAsia"/>
          <w:sz w:val="28"/>
          <w:szCs w:val="28"/>
        </w:rPr>
        <w:t>四川省计算机学会</w:t>
      </w:r>
    </w:p>
    <w:p>
      <w:pPr>
        <w:spacing w:line="360" w:lineRule="auto"/>
        <w:ind w:firstLine="440"/>
        <w:rPr>
          <w:sz w:val="28"/>
          <w:szCs w:val="28"/>
        </w:rPr>
      </w:pPr>
      <w:r>
        <w:rPr>
          <w:rFonts w:hint="eastAsia" w:asciiTheme="minorEastAsia" w:hAnsiTheme="minorEastAsia" w:eastAsiaTheme="minorEastAsia"/>
          <w:sz w:val="28"/>
          <w:szCs w:val="28"/>
        </w:rPr>
        <w:t xml:space="preserve">                                    2021年12月30日</w:t>
      </w:r>
    </w:p>
    <w:p>
      <w:pPr>
        <w:ind w:left="1960" w:hanging="1960" w:hangingChars="700"/>
        <w:jc w:val="left"/>
        <w:rPr>
          <w:rFonts w:ascii="宋体" w:hAnsi="宋体"/>
          <w:snapToGrid w:val="0"/>
          <w:kern w:val="28"/>
          <w:sz w:val="28"/>
          <w:szCs w:val="28"/>
        </w:rPr>
      </w:pPr>
    </w:p>
    <w:p>
      <w:pPr>
        <w:ind w:left="1960" w:hanging="1960" w:hangingChars="700"/>
        <w:jc w:val="left"/>
        <w:rPr>
          <w:rFonts w:ascii="宋体" w:hAnsi="宋体"/>
          <w:snapToGrid w:val="0"/>
          <w:color w:val="000000"/>
          <w:kern w:val="22"/>
          <w:sz w:val="28"/>
          <w:szCs w:val="28"/>
        </w:rPr>
      </w:pPr>
      <w:r>
        <w:rPr>
          <w:rFonts w:hint="eastAsia" w:ascii="宋体" w:hAnsi="宋体"/>
          <w:snapToGrid w:val="0"/>
          <w:color w:val="000000"/>
          <w:kern w:val="22"/>
          <w:sz w:val="28"/>
          <w:szCs w:val="28"/>
        </w:rPr>
        <w:t>主题词：</w:t>
      </w:r>
      <w:r>
        <w:rPr>
          <w:rFonts w:hint="eastAsia" w:ascii="黑体" w:hAnsi="黑体" w:eastAsia="黑体"/>
          <w:snapToGrid w:val="0"/>
          <w:color w:val="000000"/>
          <w:kern w:val="22"/>
          <w:sz w:val="28"/>
          <w:szCs w:val="28"/>
        </w:rPr>
        <w:t>青少年  创意编程  大赛  通知</w:t>
      </w:r>
    </w:p>
    <w:p>
      <w:pPr>
        <w:pBdr>
          <w:top w:val="single" w:color="auto" w:sz="6" w:space="1"/>
          <w:bottom w:val="single" w:color="auto" w:sz="6" w:space="1"/>
        </w:pBdr>
        <w:ind w:firstLine="280" w:firstLineChars="100"/>
        <w:rPr>
          <w:rFonts w:ascii="华文仿宋" w:hAnsi="华文仿宋" w:eastAsia="华文仿宋"/>
          <w:sz w:val="28"/>
          <w:szCs w:val="28"/>
        </w:rPr>
      </w:pPr>
      <w:r>
        <w:rPr>
          <w:rFonts w:hint="eastAsia" w:ascii="华文仿宋" w:hAnsi="华文仿宋" w:eastAsia="华文仿宋"/>
          <w:kern w:val="16"/>
          <w:sz w:val="28"/>
          <w:szCs w:val="28"/>
        </w:rPr>
        <w:t>四川省计算机学会秘书处</w:t>
      </w:r>
      <w:r>
        <w:rPr>
          <w:rFonts w:hint="eastAsia" w:ascii="华文仿宋" w:hAnsi="华文仿宋" w:eastAsia="华文仿宋"/>
          <w:sz w:val="28"/>
          <w:szCs w:val="28"/>
        </w:rPr>
        <w:t xml:space="preserve">               2021年12月30日印发</w:t>
      </w:r>
    </w:p>
    <w:p>
      <w:pPr>
        <w:spacing w:line="360" w:lineRule="auto"/>
        <w:rPr>
          <w:rFonts w:hint="eastAsia"/>
          <w:sz w:val="28"/>
          <w:szCs w:val="28"/>
        </w:rPr>
      </w:pPr>
      <w:r>
        <w:rPr>
          <w:rFonts w:hint="eastAsia"/>
          <w:sz w:val="28"/>
          <w:szCs w:val="28"/>
        </w:rPr>
        <w:t>附件：</w:t>
      </w:r>
    </w:p>
    <w:p>
      <w:pPr>
        <w:spacing w:line="360" w:lineRule="auto"/>
        <w:jc w:val="center"/>
        <w:rPr>
          <w:rFonts w:hint="eastAsia"/>
          <w:b/>
          <w:sz w:val="28"/>
          <w:szCs w:val="28"/>
        </w:rPr>
      </w:pPr>
      <w:r>
        <w:rPr>
          <w:rFonts w:hint="eastAsia"/>
          <w:b/>
          <w:sz w:val="28"/>
          <w:szCs w:val="28"/>
        </w:rPr>
        <w:t>首届（2021）“中科信息杯”青少年人工智能</w:t>
      </w:r>
    </w:p>
    <w:p>
      <w:pPr>
        <w:spacing w:line="360" w:lineRule="auto"/>
        <w:jc w:val="center"/>
        <w:rPr>
          <w:rFonts w:hint="eastAsia"/>
          <w:sz w:val="28"/>
          <w:szCs w:val="28"/>
        </w:rPr>
      </w:pPr>
      <w:r>
        <w:rPr>
          <w:rFonts w:hint="eastAsia"/>
          <w:b/>
          <w:sz w:val="28"/>
          <w:szCs w:val="28"/>
        </w:rPr>
        <w:t>创意编程大赛获奖人员名单</w:t>
      </w:r>
    </w:p>
    <w:tbl>
      <w:tblPr>
        <w:tblStyle w:val="4"/>
        <w:tblW w:w="8227" w:type="dxa"/>
        <w:tblInd w:w="93" w:type="dxa"/>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Layout w:type="fixed"/>
        <w:tblCellMar>
          <w:top w:w="0" w:type="dxa"/>
          <w:left w:w="108" w:type="dxa"/>
          <w:bottom w:w="0" w:type="dxa"/>
          <w:right w:w="108" w:type="dxa"/>
        </w:tblCellMar>
      </w:tblPr>
      <w:tblGrid>
        <w:gridCol w:w="1474"/>
        <w:gridCol w:w="2087"/>
        <w:gridCol w:w="4666"/>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300" w:hRule="atLeast"/>
        </w:trPr>
        <w:tc>
          <w:tcPr>
            <w:tcW w:w="8227" w:type="dxa"/>
            <w:gridSpan w:val="3"/>
            <w:tcBorders>
              <w:bottom w:val="single" w:color="000000" w:sz="12" w:space="0"/>
              <w:tl2br w:val="nil"/>
              <w:tr2bl w:val="nil"/>
            </w:tcBorders>
            <w:shd w:val="clear" w:color="auto" w:fill="auto"/>
            <w:noWrap/>
            <w:vAlign w:val="center"/>
          </w:tcPr>
          <w:p>
            <w:pPr>
              <w:widowControl/>
              <w:jc w:val="center"/>
              <w:textAlignment w:val="center"/>
              <w:rPr>
                <w:rFonts w:ascii="微软雅黑 Light" w:hAnsi="微软雅黑 Light" w:eastAsia="微软雅黑 Light" w:cs="微软雅黑 Light"/>
                <w:b/>
                <w:color w:val="000000"/>
                <w:sz w:val="24"/>
                <w:szCs w:val="24"/>
              </w:rPr>
            </w:pPr>
            <w:r>
              <w:rPr>
                <w:rFonts w:ascii="微软雅黑 Light" w:hAnsi="微软雅黑 Light" w:eastAsia="微软雅黑 Light" w:cs="微软雅黑 Light"/>
                <w:b/>
                <w:color w:val="000000"/>
                <w:kern w:val="0"/>
                <w:sz w:val="24"/>
                <w:szCs w:val="24"/>
              </w:rPr>
              <w:t>小学低龄组别</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tcBorders>
              <w:top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bCs/>
                <w:color w:val="000000"/>
                <w:sz w:val="24"/>
                <w:szCs w:val="24"/>
              </w:rPr>
            </w:pPr>
            <w:r>
              <w:rPr>
                <w:rFonts w:cs="微软雅黑 Light" w:asciiTheme="minorEastAsia" w:hAnsiTheme="minorEastAsia" w:eastAsiaTheme="minorEastAsia"/>
                <w:bCs/>
                <w:color w:val="000000"/>
                <w:kern w:val="0"/>
                <w:sz w:val="24"/>
                <w:szCs w:val="24"/>
              </w:rPr>
              <w:t>一等奖</w:t>
            </w: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施珂妍</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成都市双庆路小学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restart"/>
            <w:tcBorders>
              <w:top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bCs/>
                <w:color w:val="000000"/>
                <w:sz w:val="24"/>
                <w:szCs w:val="24"/>
              </w:rPr>
            </w:pPr>
            <w:r>
              <w:rPr>
                <w:rFonts w:cs="微软雅黑 Light" w:asciiTheme="minorEastAsia" w:hAnsiTheme="minorEastAsia" w:eastAsiaTheme="minorEastAsia"/>
                <w:bCs/>
                <w:color w:val="000000"/>
                <w:kern w:val="0"/>
                <w:sz w:val="24"/>
                <w:szCs w:val="24"/>
              </w:rPr>
              <w:t>二等奖</w:t>
            </w: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周若馨</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成都市高新实验小学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continue"/>
            <w:tcBorders>
              <w:top w:val="single" w:color="000000" w:sz="12" w:space="0"/>
              <w:bottom w:val="single" w:color="000000" w:sz="12" w:space="0"/>
              <w:right w:val="single" w:color="000000" w:sz="12" w:space="0"/>
            </w:tcBorders>
            <w:shd w:val="clear" w:color="auto" w:fill="auto"/>
            <w:noWrap/>
            <w:vAlign w:val="center"/>
          </w:tcPr>
          <w:p>
            <w:pPr>
              <w:jc w:val="center"/>
              <w:rPr>
                <w:rFonts w:cs="微软雅黑 Light" w:asciiTheme="minorEastAsia" w:hAnsiTheme="minorEastAsia" w:eastAsiaTheme="minorEastAsia"/>
                <w:bCs/>
                <w:color w:val="000000"/>
                <w:sz w:val="24"/>
                <w:szCs w:val="24"/>
              </w:rPr>
            </w:pP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喻舒源</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天府师大一中附小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restart"/>
            <w:tcBorders>
              <w:top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bCs/>
                <w:color w:val="000000"/>
                <w:sz w:val="24"/>
                <w:szCs w:val="24"/>
              </w:rPr>
            </w:pPr>
            <w:r>
              <w:rPr>
                <w:rFonts w:cs="微软雅黑 Light" w:asciiTheme="minorEastAsia" w:hAnsiTheme="minorEastAsia" w:eastAsiaTheme="minorEastAsia"/>
                <w:bCs/>
                <w:color w:val="000000"/>
                <w:kern w:val="0"/>
                <w:sz w:val="24"/>
                <w:szCs w:val="24"/>
              </w:rPr>
              <w:t>三等奖</w:t>
            </w: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彭浩宸</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高新区锦城小学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continue"/>
            <w:tcBorders>
              <w:top w:val="single" w:color="000000" w:sz="12" w:space="0"/>
              <w:bottom w:val="single" w:color="000000" w:sz="12" w:space="0"/>
              <w:right w:val="single" w:color="000000" w:sz="12" w:space="0"/>
            </w:tcBorders>
            <w:shd w:val="clear" w:color="auto" w:fill="auto"/>
            <w:noWrap/>
            <w:vAlign w:val="center"/>
          </w:tcPr>
          <w:p>
            <w:pPr>
              <w:jc w:val="center"/>
              <w:rPr>
                <w:rFonts w:cs="微软雅黑 Light" w:asciiTheme="minorEastAsia" w:hAnsiTheme="minorEastAsia" w:eastAsiaTheme="minorEastAsia"/>
                <w:bCs/>
                <w:color w:val="000000"/>
                <w:sz w:val="24"/>
                <w:szCs w:val="24"/>
              </w:rPr>
            </w:pP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徐嘉佑</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龙泉驿第五小学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continue"/>
            <w:tcBorders>
              <w:top w:val="single" w:color="000000" w:sz="12" w:space="0"/>
              <w:bottom w:val="single" w:color="000000" w:sz="12" w:space="0"/>
              <w:right w:val="single" w:color="000000" w:sz="12" w:space="0"/>
            </w:tcBorders>
            <w:shd w:val="clear" w:color="auto" w:fill="auto"/>
            <w:noWrap/>
            <w:vAlign w:val="center"/>
          </w:tcPr>
          <w:p>
            <w:pPr>
              <w:jc w:val="center"/>
              <w:rPr>
                <w:rFonts w:cs="微软雅黑 Light" w:asciiTheme="minorEastAsia" w:hAnsiTheme="minorEastAsia" w:eastAsiaTheme="minorEastAsia"/>
                <w:bCs/>
                <w:color w:val="000000"/>
                <w:sz w:val="24"/>
                <w:szCs w:val="24"/>
              </w:rPr>
            </w:pP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王瑾玥</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成都高新区实验小学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restart"/>
            <w:tcBorders>
              <w:top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bCs/>
                <w:color w:val="000000"/>
                <w:sz w:val="24"/>
                <w:szCs w:val="24"/>
              </w:rPr>
            </w:pPr>
            <w:r>
              <w:rPr>
                <w:rFonts w:cs="微软雅黑 Light" w:asciiTheme="minorEastAsia" w:hAnsiTheme="minorEastAsia" w:eastAsiaTheme="minorEastAsia"/>
                <w:bCs/>
                <w:color w:val="000000"/>
                <w:kern w:val="0"/>
                <w:sz w:val="24"/>
                <w:szCs w:val="24"/>
              </w:rPr>
              <w:t>优秀奖</w:t>
            </w: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郑思远</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成外美年</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continue"/>
            <w:tcBorders>
              <w:top w:val="single" w:color="000000" w:sz="12" w:space="0"/>
              <w:bottom w:val="single" w:color="000000" w:sz="12" w:space="0"/>
              <w:right w:val="single" w:color="000000" w:sz="12" w:space="0"/>
            </w:tcBorders>
            <w:shd w:val="clear" w:color="auto" w:fill="auto"/>
            <w:noWrap/>
            <w:vAlign w:val="center"/>
          </w:tcPr>
          <w:p>
            <w:pPr>
              <w:jc w:val="center"/>
              <w:rPr>
                <w:rFonts w:cs="微软雅黑 Light" w:asciiTheme="minorEastAsia" w:hAnsiTheme="minorEastAsia" w:eastAsiaTheme="minorEastAsia"/>
                <w:bCs/>
                <w:color w:val="000000"/>
                <w:sz w:val="24"/>
                <w:szCs w:val="24"/>
              </w:rPr>
            </w:pP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胡竞洋</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成都市天府新区华阳中学附属小学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continue"/>
            <w:tcBorders>
              <w:top w:val="single" w:color="000000" w:sz="12" w:space="0"/>
              <w:bottom w:val="single" w:color="000000" w:sz="12" w:space="0"/>
              <w:right w:val="single" w:color="000000" w:sz="12" w:space="0"/>
            </w:tcBorders>
            <w:shd w:val="clear" w:color="auto" w:fill="auto"/>
            <w:noWrap/>
            <w:vAlign w:val="center"/>
          </w:tcPr>
          <w:p>
            <w:pPr>
              <w:jc w:val="center"/>
              <w:rPr>
                <w:rFonts w:cs="微软雅黑 Light" w:asciiTheme="minorEastAsia" w:hAnsiTheme="minorEastAsia" w:eastAsiaTheme="minorEastAsia"/>
                <w:bCs/>
                <w:color w:val="000000"/>
                <w:sz w:val="24"/>
                <w:szCs w:val="24"/>
              </w:rPr>
            </w:pP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王刘琨</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四川省成都市武侯区红牌楼小学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300" w:hRule="atLeast"/>
        </w:trPr>
        <w:tc>
          <w:tcPr>
            <w:tcW w:w="1474" w:type="dxa"/>
            <w:vMerge w:val="continue"/>
            <w:tcBorders>
              <w:top w:val="single" w:color="000000" w:sz="12" w:space="0"/>
              <w:bottom w:val="single" w:color="000000" w:sz="12" w:space="0"/>
              <w:right w:val="single" w:color="000000" w:sz="12" w:space="0"/>
            </w:tcBorders>
            <w:shd w:val="clear" w:color="auto" w:fill="auto"/>
            <w:noWrap/>
            <w:vAlign w:val="center"/>
          </w:tcPr>
          <w:p>
            <w:pPr>
              <w:jc w:val="center"/>
              <w:rPr>
                <w:rFonts w:cs="微软雅黑 Light" w:asciiTheme="minorEastAsia" w:hAnsiTheme="minorEastAsia" w:eastAsiaTheme="minorEastAsia"/>
                <w:bCs/>
                <w:color w:val="000000"/>
                <w:sz w:val="24"/>
                <w:szCs w:val="24"/>
              </w:rPr>
            </w:pP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杨佳其</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成都北二外附属小学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300" w:hRule="atLeast"/>
        </w:trPr>
        <w:tc>
          <w:tcPr>
            <w:tcW w:w="8227" w:type="dxa"/>
            <w:gridSpan w:val="3"/>
            <w:tcBorders>
              <w:top w:val="single" w:color="000000" w:sz="12" w:space="0"/>
              <w:bottom w:val="single" w:color="000000" w:sz="12" w:space="0"/>
            </w:tcBorders>
            <w:shd w:val="clear" w:color="auto" w:fill="auto"/>
            <w:noWrap/>
            <w:vAlign w:val="center"/>
          </w:tcPr>
          <w:p>
            <w:pPr>
              <w:widowControl/>
              <w:jc w:val="center"/>
              <w:textAlignment w:val="center"/>
              <w:rPr>
                <w:rFonts w:ascii="微软雅黑 Light" w:hAnsi="微软雅黑 Light" w:eastAsia="微软雅黑 Light" w:cs="微软雅黑 Light"/>
                <w:b/>
                <w:color w:val="000000"/>
                <w:sz w:val="24"/>
                <w:szCs w:val="24"/>
              </w:rPr>
            </w:pPr>
            <w:r>
              <w:rPr>
                <w:rFonts w:ascii="微软雅黑 Light" w:hAnsi="微软雅黑 Light" w:eastAsia="微软雅黑 Light" w:cs="微软雅黑 Light"/>
                <w:b/>
                <w:color w:val="000000"/>
                <w:kern w:val="0"/>
                <w:sz w:val="24"/>
                <w:szCs w:val="24"/>
              </w:rPr>
              <w:t>小学高龄组</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tcBorders>
              <w:top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bCs/>
                <w:color w:val="000000"/>
                <w:sz w:val="24"/>
                <w:szCs w:val="24"/>
              </w:rPr>
            </w:pPr>
            <w:r>
              <w:rPr>
                <w:rFonts w:cs="微软雅黑 Light" w:asciiTheme="minorEastAsia" w:hAnsiTheme="minorEastAsia" w:eastAsiaTheme="minorEastAsia"/>
                <w:bCs/>
                <w:color w:val="000000"/>
                <w:kern w:val="0"/>
                <w:sz w:val="24"/>
                <w:szCs w:val="24"/>
              </w:rPr>
              <w:t>一等奖</w:t>
            </w: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贾峻熙</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成都市实验小学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restart"/>
            <w:tcBorders>
              <w:top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bCs/>
                <w:color w:val="000000"/>
                <w:sz w:val="24"/>
                <w:szCs w:val="24"/>
              </w:rPr>
            </w:pPr>
            <w:r>
              <w:rPr>
                <w:rFonts w:cs="微软雅黑 Light" w:asciiTheme="minorEastAsia" w:hAnsiTheme="minorEastAsia" w:eastAsiaTheme="minorEastAsia"/>
                <w:bCs/>
                <w:color w:val="000000"/>
                <w:kern w:val="0"/>
                <w:sz w:val="24"/>
                <w:szCs w:val="24"/>
              </w:rPr>
              <w:t>二等奖</w:t>
            </w: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曾立衡</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电子科技大学附属实验小学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continue"/>
            <w:tcBorders>
              <w:top w:val="single" w:color="000000" w:sz="12" w:space="0"/>
              <w:bottom w:val="single" w:color="000000" w:sz="12" w:space="0"/>
              <w:right w:val="single" w:color="000000" w:sz="12" w:space="0"/>
            </w:tcBorders>
            <w:shd w:val="clear" w:color="auto" w:fill="auto"/>
            <w:noWrap/>
            <w:vAlign w:val="center"/>
          </w:tcPr>
          <w:p>
            <w:pPr>
              <w:jc w:val="center"/>
              <w:rPr>
                <w:rFonts w:cs="微软雅黑 Light" w:asciiTheme="minorEastAsia" w:hAnsiTheme="minorEastAsia" w:eastAsiaTheme="minorEastAsia"/>
                <w:bCs/>
                <w:color w:val="000000"/>
                <w:sz w:val="24"/>
                <w:szCs w:val="24"/>
              </w:rPr>
            </w:pP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 xml:space="preserve">刘贞希  </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成都墨池书院小学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restart"/>
            <w:tcBorders>
              <w:top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bCs/>
                <w:color w:val="000000"/>
                <w:sz w:val="24"/>
                <w:szCs w:val="24"/>
              </w:rPr>
            </w:pPr>
            <w:r>
              <w:rPr>
                <w:rFonts w:cs="微软雅黑 Light" w:asciiTheme="minorEastAsia" w:hAnsiTheme="minorEastAsia" w:eastAsiaTheme="minorEastAsia"/>
                <w:bCs/>
                <w:color w:val="000000"/>
                <w:kern w:val="0"/>
                <w:sz w:val="24"/>
                <w:szCs w:val="24"/>
              </w:rPr>
              <w:t>三等奖</w:t>
            </w: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张馨尹</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成都市泡桐树小学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continue"/>
            <w:tcBorders>
              <w:top w:val="single" w:color="000000" w:sz="12" w:space="0"/>
              <w:bottom w:val="single" w:color="000000" w:sz="12" w:space="0"/>
              <w:right w:val="single" w:color="000000" w:sz="12" w:space="0"/>
            </w:tcBorders>
            <w:shd w:val="clear" w:color="auto" w:fill="auto"/>
            <w:noWrap/>
            <w:vAlign w:val="center"/>
          </w:tcPr>
          <w:p>
            <w:pPr>
              <w:jc w:val="center"/>
              <w:rPr>
                <w:rFonts w:cs="微软雅黑 Light" w:asciiTheme="minorEastAsia" w:hAnsiTheme="minorEastAsia" w:eastAsiaTheme="minorEastAsia"/>
                <w:bCs/>
                <w:color w:val="000000"/>
                <w:sz w:val="24"/>
                <w:szCs w:val="24"/>
              </w:rPr>
            </w:pP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陈李佳丽</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锦辉小学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continue"/>
            <w:tcBorders>
              <w:top w:val="single" w:color="000000" w:sz="12" w:space="0"/>
              <w:bottom w:val="single" w:color="000000" w:sz="12" w:space="0"/>
              <w:right w:val="single" w:color="000000" w:sz="12" w:space="0"/>
            </w:tcBorders>
            <w:shd w:val="clear" w:color="auto" w:fill="auto"/>
            <w:noWrap/>
            <w:vAlign w:val="center"/>
          </w:tcPr>
          <w:p>
            <w:pPr>
              <w:jc w:val="center"/>
              <w:rPr>
                <w:rFonts w:cs="微软雅黑 Light" w:asciiTheme="minorEastAsia" w:hAnsiTheme="minorEastAsia" w:eastAsiaTheme="minorEastAsia"/>
                <w:bCs/>
                <w:color w:val="000000"/>
                <w:sz w:val="24"/>
                <w:szCs w:val="24"/>
              </w:rPr>
            </w:pP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杜泽豪</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北京第二外国语学院成都附属小学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restart"/>
            <w:tcBorders>
              <w:top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bCs/>
                <w:color w:val="000000"/>
                <w:sz w:val="24"/>
                <w:szCs w:val="24"/>
              </w:rPr>
            </w:pPr>
            <w:r>
              <w:rPr>
                <w:rFonts w:cs="微软雅黑 Light" w:asciiTheme="minorEastAsia" w:hAnsiTheme="minorEastAsia" w:eastAsiaTheme="minorEastAsia"/>
                <w:bCs/>
                <w:color w:val="000000"/>
                <w:kern w:val="0"/>
                <w:sz w:val="24"/>
                <w:szCs w:val="24"/>
              </w:rPr>
              <w:t>优秀奖</w:t>
            </w: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李游昊泽</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成都高新新城学校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continue"/>
            <w:tcBorders>
              <w:top w:val="single" w:color="000000" w:sz="12" w:space="0"/>
              <w:bottom w:val="single" w:color="000000" w:sz="12" w:space="0"/>
              <w:right w:val="single" w:color="000000" w:sz="12" w:space="0"/>
            </w:tcBorders>
            <w:shd w:val="clear" w:color="auto" w:fill="auto"/>
            <w:noWrap/>
            <w:vAlign w:val="center"/>
          </w:tcPr>
          <w:p>
            <w:pPr>
              <w:jc w:val="center"/>
              <w:rPr>
                <w:rFonts w:cs="微软雅黑 Light" w:asciiTheme="minorEastAsia" w:hAnsiTheme="minorEastAsia" w:eastAsiaTheme="minorEastAsia"/>
                <w:bCs/>
                <w:color w:val="000000"/>
                <w:sz w:val="24"/>
                <w:szCs w:val="24"/>
              </w:rPr>
            </w:pP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易歆瑞</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四川省峨眉山市第三小学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continue"/>
            <w:tcBorders>
              <w:top w:val="single" w:color="000000" w:sz="12" w:space="0"/>
              <w:bottom w:val="single" w:color="000000" w:sz="12" w:space="0"/>
              <w:right w:val="single" w:color="000000" w:sz="12" w:space="0"/>
            </w:tcBorders>
            <w:shd w:val="clear" w:color="auto" w:fill="auto"/>
            <w:noWrap/>
            <w:vAlign w:val="center"/>
          </w:tcPr>
          <w:p>
            <w:pPr>
              <w:jc w:val="center"/>
              <w:rPr>
                <w:rFonts w:cs="微软雅黑 Light" w:asciiTheme="minorEastAsia" w:hAnsiTheme="minorEastAsia" w:eastAsiaTheme="minorEastAsia"/>
                <w:bCs/>
                <w:color w:val="000000"/>
                <w:sz w:val="24"/>
                <w:szCs w:val="24"/>
              </w:rPr>
            </w:pP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蒋昱阳</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成都市棕北中学西区实验学校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300" w:hRule="atLeast"/>
        </w:trPr>
        <w:tc>
          <w:tcPr>
            <w:tcW w:w="1474" w:type="dxa"/>
            <w:vMerge w:val="continue"/>
            <w:tcBorders>
              <w:top w:val="single" w:color="000000" w:sz="12" w:space="0"/>
              <w:bottom w:val="single" w:color="000000" w:sz="12" w:space="0"/>
              <w:right w:val="single" w:color="000000" w:sz="12" w:space="0"/>
            </w:tcBorders>
            <w:shd w:val="clear" w:color="auto" w:fill="auto"/>
            <w:noWrap/>
            <w:vAlign w:val="center"/>
          </w:tcPr>
          <w:p>
            <w:pPr>
              <w:jc w:val="center"/>
              <w:rPr>
                <w:rFonts w:cs="微软雅黑 Light" w:asciiTheme="minorEastAsia" w:hAnsiTheme="minorEastAsia" w:eastAsiaTheme="minorEastAsia"/>
                <w:bCs/>
                <w:color w:val="000000"/>
                <w:sz w:val="24"/>
                <w:szCs w:val="24"/>
              </w:rPr>
            </w:pP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李晨露</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成都金苹果公学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300" w:hRule="atLeast"/>
        </w:trPr>
        <w:tc>
          <w:tcPr>
            <w:tcW w:w="8227" w:type="dxa"/>
            <w:gridSpan w:val="3"/>
            <w:tcBorders>
              <w:top w:val="single" w:color="000000" w:sz="12" w:space="0"/>
              <w:bottom w:val="single" w:color="000000" w:sz="12" w:space="0"/>
            </w:tcBorders>
            <w:shd w:val="clear" w:color="auto" w:fill="auto"/>
            <w:noWrap/>
            <w:vAlign w:val="center"/>
          </w:tcPr>
          <w:p>
            <w:pPr>
              <w:widowControl/>
              <w:jc w:val="center"/>
              <w:textAlignment w:val="center"/>
              <w:rPr>
                <w:rFonts w:ascii="微软雅黑 Light" w:hAnsi="微软雅黑 Light" w:eastAsia="微软雅黑 Light" w:cs="微软雅黑 Light"/>
                <w:b/>
                <w:color w:val="000000"/>
                <w:sz w:val="24"/>
                <w:szCs w:val="24"/>
              </w:rPr>
            </w:pPr>
            <w:r>
              <w:rPr>
                <w:rFonts w:ascii="微软雅黑 Light" w:hAnsi="微软雅黑 Light" w:eastAsia="微软雅黑 Light" w:cs="微软雅黑 Light"/>
                <w:b/>
                <w:color w:val="000000"/>
                <w:kern w:val="0"/>
                <w:sz w:val="24"/>
                <w:szCs w:val="24"/>
              </w:rPr>
              <w:t>初中组</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tcBorders>
              <w:top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bCs/>
                <w:color w:val="000000"/>
                <w:sz w:val="24"/>
                <w:szCs w:val="24"/>
              </w:rPr>
            </w:pPr>
            <w:r>
              <w:rPr>
                <w:rFonts w:cs="微软雅黑 Light" w:asciiTheme="minorEastAsia" w:hAnsiTheme="minorEastAsia" w:eastAsiaTheme="minorEastAsia"/>
                <w:bCs/>
                <w:color w:val="000000"/>
                <w:kern w:val="0"/>
                <w:sz w:val="24"/>
                <w:szCs w:val="24"/>
              </w:rPr>
              <w:t>一等奖</w:t>
            </w: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刘一卓</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绵阳外国语学校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restart"/>
            <w:tcBorders>
              <w:top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bCs/>
                <w:color w:val="000000"/>
                <w:sz w:val="24"/>
                <w:szCs w:val="24"/>
              </w:rPr>
            </w:pPr>
            <w:r>
              <w:rPr>
                <w:rFonts w:cs="微软雅黑 Light" w:asciiTheme="minorEastAsia" w:hAnsiTheme="minorEastAsia" w:eastAsiaTheme="minorEastAsia"/>
                <w:bCs/>
                <w:color w:val="000000"/>
                <w:kern w:val="0"/>
                <w:sz w:val="24"/>
                <w:szCs w:val="24"/>
              </w:rPr>
              <w:t>二等奖</w:t>
            </w: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刘淦</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电子科技大学实验中学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continue"/>
            <w:tcBorders>
              <w:top w:val="single" w:color="000000" w:sz="12" w:space="0"/>
              <w:bottom w:val="single" w:color="000000" w:sz="12" w:space="0"/>
              <w:right w:val="single" w:color="000000" w:sz="12" w:space="0"/>
            </w:tcBorders>
            <w:shd w:val="clear" w:color="auto" w:fill="auto"/>
            <w:noWrap/>
            <w:vAlign w:val="center"/>
          </w:tcPr>
          <w:p>
            <w:pPr>
              <w:jc w:val="center"/>
              <w:rPr>
                <w:rFonts w:cs="微软雅黑 Light" w:asciiTheme="minorEastAsia" w:hAnsiTheme="minorEastAsia" w:eastAsiaTheme="minorEastAsia"/>
                <w:bCs/>
                <w:color w:val="000000"/>
                <w:sz w:val="24"/>
                <w:szCs w:val="24"/>
              </w:rPr>
            </w:pP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吴俊哲</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成都七中初中学校锦城校区</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restart"/>
            <w:tcBorders>
              <w:top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bCs/>
                <w:color w:val="000000"/>
                <w:sz w:val="24"/>
                <w:szCs w:val="24"/>
              </w:rPr>
            </w:pPr>
            <w:r>
              <w:rPr>
                <w:rFonts w:cs="微软雅黑 Light" w:asciiTheme="minorEastAsia" w:hAnsiTheme="minorEastAsia" w:eastAsiaTheme="minorEastAsia"/>
                <w:bCs/>
                <w:color w:val="000000"/>
                <w:kern w:val="0"/>
                <w:sz w:val="24"/>
                <w:szCs w:val="24"/>
              </w:rPr>
              <w:t>三等奖</w:t>
            </w: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陈宏林</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泸州二中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continue"/>
            <w:tcBorders>
              <w:top w:val="single" w:color="000000" w:sz="12" w:space="0"/>
              <w:bottom w:val="single" w:color="000000" w:sz="12" w:space="0"/>
              <w:right w:val="single" w:color="000000" w:sz="12" w:space="0"/>
            </w:tcBorders>
            <w:shd w:val="clear" w:color="auto" w:fill="auto"/>
            <w:noWrap/>
            <w:vAlign w:val="center"/>
          </w:tcPr>
          <w:p>
            <w:pPr>
              <w:jc w:val="center"/>
              <w:rPr>
                <w:rFonts w:cs="微软雅黑 Light" w:asciiTheme="minorEastAsia" w:hAnsiTheme="minorEastAsia" w:eastAsiaTheme="minorEastAsia"/>
                <w:bCs/>
                <w:color w:val="000000"/>
                <w:sz w:val="24"/>
                <w:szCs w:val="24"/>
              </w:rPr>
            </w:pP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谭博文</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成都市温江区东辰外国语学校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continue"/>
            <w:tcBorders>
              <w:top w:val="single" w:color="000000" w:sz="12" w:space="0"/>
              <w:bottom w:val="single" w:color="000000" w:sz="12" w:space="0"/>
              <w:right w:val="single" w:color="000000" w:sz="12" w:space="0"/>
            </w:tcBorders>
            <w:shd w:val="clear" w:color="auto" w:fill="auto"/>
            <w:noWrap/>
            <w:vAlign w:val="center"/>
          </w:tcPr>
          <w:p>
            <w:pPr>
              <w:jc w:val="center"/>
              <w:rPr>
                <w:rFonts w:cs="微软雅黑 Light" w:asciiTheme="minorEastAsia" w:hAnsiTheme="minorEastAsia" w:eastAsiaTheme="minorEastAsia"/>
                <w:bCs/>
                <w:color w:val="000000"/>
                <w:sz w:val="24"/>
                <w:szCs w:val="24"/>
              </w:rPr>
            </w:pP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李秉南</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成都市泡桐树中学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restart"/>
            <w:tcBorders>
              <w:top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bCs/>
                <w:color w:val="000000"/>
                <w:sz w:val="24"/>
                <w:szCs w:val="24"/>
              </w:rPr>
            </w:pPr>
            <w:r>
              <w:rPr>
                <w:rFonts w:cs="微软雅黑 Light" w:asciiTheme="minorEastAsia" w:hAnsiTheme="minorEastAsia" w:eastAsiaTheme="minorEastAsia"/>
                <w:bCs/>
                <w:color w:val="000000"/>
                <w:kern w:val="0"/>
                <w:sz w:val="24"/>
                <w:szCs w:val="24"/>
              </w:rPr>
              <w:t>优秀奖</w:t>
            </w: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罗江鹏</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泸县二中外国语实验学校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continue"/>
            <w:tcBorders>
              <w:top w:val="single" w:color="000000" w:sz="12" w:space="0"/>
              <w:bottom w:val="single" w:color="000000" w:sz="12" w:space="0"/>
              <w:right w:val="single" w:color="000000" w:sz="12" w:space="0"/>
            </w:tcBorders>
            <w:shd w:val="clear" w:color="auto" w:fill="auto"/>
            <w:noWrap/>
            <w:vAlign w:val="center"/>
          </w:tcPr>
          <w:p>
            <w:pPr>
              <w:jc w:val="center"/>
              <w:rPr>
                <w:rFonts w:cs="微软雅黑 Light" w:asciiTheme="minorEastAsia" w:hAnsiTheme="minorEastAsia" w:eastAsiaTheme="minorEastAsia"/>
                <w:bCs/>
                <w:color w:val="000000"/>
                <w:sz w:val="24"/>
                <w:szCs w:val="24"/>
              </w:rPr>
            </w:pP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徐辉远</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温江中学实验学校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85" w:hRule="atLeast"/>
        </w:trPr>
        <w:tc>
          <w:tcPr>
            <w:tcW w:w="1474" w:type="dxa"/>
            <w:vMerge w:val="continue"/>
            <w:tcBorders>
              <w:top w:val="single" w:color="000000" w:sz="12" w:space="0"/>
              <w:bottom w:val="single" w:color="000000" w:sz="12" w:space="0"/>
              <w:right w:val="single" w:color="000000" w:sz="12" w:space="0"/>
            </w:tcBorders>
            <w:shd w:val="clear" w:color="auto" w:fill="auto"/>
            <w:noWrap/>
            <w:vAlign w:val="center"/>
          </w:tcPr>
          <w:p>
            <w:pPr>
              <w:jc w:val="center"/>
              <w:rPr>
                <w:rFonts w:cs="微软雅黑 Light" w:asciiTheme="minorEastAsia" w:hAnsiTheme="minorEastAsia" w:eastAsiaTheme="minorEastAsia"/>
                <w:bCs/>
                <w:color w:val="000000"/>
                <w:sz w:val="24"/>
                <w:szCs w:val="24"/>
              </w:rPr>
            </w:pPr>
          </w:p>
        </w:tc>
        <w:tc>
          <w:tcPr>
            <w:tcW w:w="208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肖仲奇</w:t>
            </w:r>
          </w:p>
        </w:tc>
        <w:tc>
          <w:tcPr>
            <w:tcW w:w="4666" w:type="dxa"/>
            <w:tcBorders>
              <w:top w:val="single" w:color="000000" w:sz="12" w:space="0"/>
              <w:left w:val="single" w:color="000000" w:sz="12" w:space="0"/>
              <w:bottom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川大附中初中部科华校区（十二中）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300" w:hRule="atLeast"/>
        </w:trPr>
        <w:tc>
          <w:tcPr>
            <w:tcW w:w="1474" w:type="dxa"/>
            <w:vMerge w:val="continue"/>
            <w:tcBorders>
              <w:top w:val="single" w:color="000000" w:sz="12" w:space="0"/>
              <w:right w:val="single" w:color="000000" w:sz="12" w:space="0"/>
            </w:tcBorders>
            <w:shd w:val="clear" w:color="auto" w:fill="auto"/>
            <w:noWrap/>
            <w:vAlign w:val="center"/>
          </w:tcPr>
          <w:p>
            <w:pPr>
              <w:jc w:val="center"/>
              <w:rPr>
                <w:rFonts w:cs="微软雅黑 Light" w:asciiTheme="minorEastAsia" w:hAnsiTheme="minorEastAsia" w:eastAsiaTheme="minorEastAsia"/>
                <w:bCs/>
                <w:color w:val="000000"/>
                <w:sz w:val="24"/>
                <w:szCs w:val="24"/>
              </w:rPr>
            </w:pPr>
          </w:p>
        </w:tc>
        <w:tc>
          <w:tcPr>
            <w:tcW w:w="2087" w:type="dxa"/>
            <w:tcBorders>
              <w:top w:val="single" w:color="000000" w:sz="12" w:space="0"/>
              <w:left w:val="single" w:color="000000" w:sz="12" w:space="0"/>
              <w:righ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尹显齐</w:t>
            </w:r>
          </w:p>
        </w:tc>
        <w:tc>
          <w:tcPr>
            <w:tcW w:w="4666" w:type="dxa"/>
            <w:tcBorders>
              <w:top w:val="single" w:color="000000" w:sz="12" w:space="0"/>
              <w:left w:val="single" w:color="000000" w:sz="12" w:space="0"/>
            </w:tcBorders>
            <w:shd w:val="clear" w:color="auto" w:fill="auto"/>
            <w:noWrap/>
            <w:vAlign w:val="center"/>
          </w:tcPr>
          <w:p>
            <w:pPr>
              <w:widowControl/>
              <w:jc w:val="center"/>
              <w:textAlignment w:val="center"/>
              <w:rPr>
                <w:rFonts w:cs="微软雅黑 Light" w:asciiTheme="minorEastAsia" w:hAnsiTheme="minorEastAsia" w:eastAsiaTheme="minorEastAsia"/>
                <w:color w:val="000000"/>
                <w:sz w:val="24"/>
                <w:szCs w:val="24"/>
              </w:rPr>
            </w:pPr>
            <w:r>
              <w:rPr>
                <w:rFonts w:cs="微软雅黑 Light" w:asciiTheme="minorEastAsia" w:hAnsiTheme="minorEastAsia" w:eastAsiaTheme="minorEastAsia"/>
                <w:color w:val="000000"/>
                <w:kern w:val="0"/>
                <w:sz w:val="24"/>
                <w:szCs w:val="24"/>
              </w:rPr>
              <w:t>七中育才汇源校区</w:t>
            </w:r>
          </w:p>
        </w:tc>
      </w:tr>
    </w:tbl>
    <w:p>
      <w:pPr>
        <w:spacing w:line="360" w:lineRule="auto"/>
        <w:rPr>
          <w:sz w:val="28"/>
          <w:szCs w:val="28"/>
        </w:rPr>
      </w:pPr>
      <w:bookmarkStart w:id="0" w:name="_GoBack"/>
      <w:bookmarkEnd w:id="0"/>
    </w:p>
    <w:sectPr>
      <w:footerReference r:id="rId3" w:type="default"/>
      <w:pgSz w:w="11906" w:h="16838"/>
      <w:pgMar w:top="1440" w:right="1514" w:bottom="1315" w:left="1797" w:header="851" w:footer="992" w:gutter="0"/>
      <w:pgBorders>
        <w:top w:val="none" w:sz="0" w:space="0"/>
        <w:left w:val="none" w:sz="0" w:space="0"/>
        <w:bottom w:val="none" w:sz="0" w:space="0"/>
        <w:right w:val="none" w:sz="0" w:space="0"/>
      </w:pgBorders>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A00002BF" w:usb1="28CF001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96146"/>
    </w:sdtPr>
    <w:sdtContent>
      <w:p>
        <w:pPr>
          <w:pStyle w:val="2"/>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E7663"/>
    <w:rsid w:val="00011241"/>
    <w:rsid w:val="000159E9"/>
    <w:rsid w:val="000239AE"/>
    <w:rsid w:val="00024A8B"/>
    <w:rsid w:val="000300DE"/>
    <w:rsid w:val="00090077"/>
    <w:rsid w:val="00092A24"/>
    <w:rsid w:val="000A7257"/>
    <w:rsid w:val="000D7432"/>
    <w:rsid w:val="00102709"/>
    <w:rsid w:val="00115005"/>
    <w:rsid w:val="001248C4"/>
    <w:rsid w:val="001279D8"/>
    <w:rsid w:val="00134D97"/>
    <w:rsid w:val="0019555C"/>
    <w:rsid w:val="001C0336"/>
    <w:rsid w:val="001C1C56"/>
    <w:rsid w:val="001C4725"/>
    <w:rsid w:val="001D70D9"/>
    <w:rsid w:val="001E17C6"/>
    <w:rsid w:val="0022737B"/>
    <w:rsid w:val="00237348"/>
    <w:rsid w:val="00245C57"/>
    <w:rsid w:val="00266FD1"/>
    <w:rsid w:val="00281E12"/>
    <w:rsid w:val="002B6251"/>
    <w:rsid w:val="002C398E"/>
    <w:rsid w:val="002E2E65"/>
    <w:rsid w:val="002E7434"/>
    <w:rsid w:val="002E790B"/>
    <w:rsid w:val="002F4F44"/>
    <w:rsid w:val="0030546E"/>
    <w:rsid w:val="00327AE3"/>
    <w:rsid w:val="00353CAE"/>
    <w:rsid w:val="0036721C"/>
    <w:rsid w:val="0037272E"/>
    <w:rsid w:val="00381A87"/>
    <w:rsid w:val="00392A4D"/>
    <w:rsid w:val="003A4B95"/>
    <w:rsid w:val="003A5A03"/>
    <w:rsid w:val="003C4805"/>
    <w:rsid w:val="003D3294"/>
    <w:rsid w:val="003E095B"/>
    <w:rsid w:val="003E204A"/>
    <w:rsid w:val="00403CC5"/>
    <w:rsid w:val="00407BCC"/>
    <w:rsid w:val="00410117"/>
    <w:rsid w:val="00443599"/>
    <w:rsid w:val="004868A2"/>
    <w:rsid w:val="00493FB3"/>
    <w:rsid w:val="00496315"/>
    <w:rsid w:val="00497B30"/>
    <w:rsid w:val="004B00AE"/>
    <w:rsid w:val="004B3883"/>
    <w:rsid w:val="004C2514"/>
    <w:rsid w:val="004C6508"/>
    <w:rsid w:val="004F412C"/>
    <w:rsid w:val="00507B1D"/>
    <w:rsid w:val="00530EB4"/>
    <w:rsid w:val="00541CE8"/>
    <w:rsid w:val="00543F3B"/>
    <w:rsid w:val="00557689"/>
    <w:rsid w:val="005A008A"/>
    <w:rsid w:val="005D6C19"/>
    <w:rsid w:val="005E290C"/>
    <w:rsid w:val="005E5B8C"/>
    <w:rsid w:val="005E6B3B"/>
    <w:rsid w:val="005E7E37"/>
    <w:rsid w:val="005F2403"/>
    <w:rsid w:val="006006A1"/>
    <w:rsid w:val="006108AA"/>
    <w:rsid w:val="0062537A"/>
    <w:rsid w:val="00645222"/>
    <w:rsid w:val="00646918"/>
    <w:rsid w:val="006604CE"/>
    <w:rsid w:val="006818F5"/>
    <w:rsid w:val="006851A9"/>
    <w:rsid w:val="00687E59"/>
    <w:rsid w:val="00696356"/>
    <w:rsid w:val="006A2133"/>
    <w:rsid w:val="006A2B6B"/>
    <w:rsid w:val="006A634F"/>
    <w:rsid w:val="006B383E"/>
    <w:rsid w:val="006D43F9"/>
    <w:rsid w:val="006E4981"/>
    <w:rsid w:val="006F3737"/>
    <w:rsid w:val="006F4308"/>
    <w:rsid w:val="006F4346"/>
    <w:rsid w:val="006F4941"/>
    <w:rsid w:val="006F63F3"/>
    <w:rsid w:val="006F7711"/>
    <w:rsid w:val="00716E03"/>
    <w:rsid w:val="00717FD0"/>
    <w:rsid w:val="0073043B"/>
    <w:rsid w:val="00746720"/>
    <w:rsid w:val="00761DEC"/>
    <w:rsid w:val="007634FA"/>
    <w:rsid w:val="00787488"/>
    <w:rsid w:val="00793FE4"/>
    <w:rsid w:val="007A2827"/>
    <w:rsid w:val="007C573E"/>
    <w:rsid w:val="007C5962"/>
    <w:rsid w:val="007D09D5"/>
    <w:rsid w:val="007E37DD"/>
    <w:rsid w:val="00830E56"/>
    <w:rsid w:val="00846105"/>
    <w:rsid w:val="0089712D"/>
    <w:rsid w:val="008B19A1"/>
    <w:rsid w:val="008B66A0"/>
    <w:rsid w:val="008D4786"/>
    <w:rsid w:val="008D7BDC"/>
    <w:rsid w:val="008E44FB"/>
    <w:rsid w:val="008E7663"/>
    <w:rsid w:val="00920332"/>
    <w:rsid w:val="00925E11"/>
    <w:rsid w:val="00926778"/>
    <w:rsid w:val="00941F6F"/>
    <w:rsid w:val="00966929"/>
    <w:rsid w:val="009700B6"/>
    <w:rsid w:val="009868C0"/>
    <w:rsid w:val="009A1B97"/>
    <w:rsid w:val="009B2800"/>
    <w:rsid w:val="009B762D"/>
    <w:rsid w:val="009D3DB5"/>
    <w:rsid w:val="009E4601"/>
    <w:rsid w:val="009F41A6"/>
    <w:rsid w:val="00A03D57"/>
    <w:rsid w:val="00A85AAB"/>
    <w:rsid w:val="00AA4F88"/>
    <w:rsid w:val="00AA6C24"/>
    <w:rsid w:val="00AD514B"/>
    <w:rsid w:val="00AD51E4"/>
    <w:rsid w:val="00AE00DB"/>
    <w:rsid w:val="00AF6D71"/>
    <w:rsid w:val="00B02E81"/>
    <w:rsid w:val="00B073FA"/>
    <w:rsid w:val="00B25A76"/>
    <w:rsid w:val="00B603CE"/>
    <w:rsid w:val="00B91164"/>
    <w:rsid w:val="00B92977"/>
    <w:rsid w:val="00BA6DD1"/>
    <w:rsid w:val="00BE41DF"/>
    <w:rsid w:val="00BF0022"/>
    <w:rsid w:val="00BF556C"/>
    <w:rsid w:val="00C0655A"/>
    <w:rsid w:val="00C32EA5"/>
    <w:rsid w:val="00C34587"/>
    <w:rsid w:val="00C452FB"/>
    <w:rsid w:val="00C50BA6"/>
    <w:rsid w:val="00C81AF1"/>
    <w:rsid w:val="00C8407C"/>
    <w:rsid w:val="00C87EC3"/>
    <w:rsid w:val="00CA61E8"/>
    <w:rsid w:val="00CA6E50"/>
    <w:rsid w:val="00CC0CB5"/>
    <w:rsid w:val="00CE330B"/>
    <w:rsid w:val="00CF02DB"/>
    <w:rsid w:val="00D014EC"/>
    <w:rsid w:val="00D03201"/>
    <w:rsid w:val="00D0350A"/>
    <w:rsid w:val="00D16DEC"/>
    <w:rsid w:val="00D33E46"/>
    <w:rsid w:val="00D505B4"/>
    <w:rsid w:val="00D93C81"/>
    <w:rsid w:val="00DA33A1"/>
    <w:rsid w:val="00DE4572"/>
    <w:rsid w:val="00DE68A0"/>
    <w:rsid w:val="00E239F4"/>
    <w:rsid w:val="00E300B4"/>
    <w:rsid w:val="00E43C29"/>
    <w:rsid w:val="00E44DB4"/>
    <w:rsid w:val="00E44E0B"/>
    <w:rsid w:val="00E7269E"/>
    <w:rsid w:val="00E756A3"/>
    <w:rsid w:val="00EA7EDA"/>
    <w:rsid w:val="00EB370B"/>
    <w:rsid w:val="00EC7834"/>
    <w:rsid w:val="00ED23D9"/>
    <w:rsid w:val="00EE561E"/>
    <w:rsid w:val="00EF0A13"/>
    <w:rsid w:val="00F04071"/>
    <w:rsid w:val="00F1231A"/>
    <w:rsid w:val="00F22097"/>
    <w:rsid w:val="00F40860"/>
    <w:rsid w:val="00F720BF"/>
    <w:rsid w:val="00F76214"/>
    <w:rsid w:val="00F77ED3"/>
    <w:rsid w:val="00F828BC"/>
    <w:rsid w:val="00FA0981"/>
    <w:rsid w:val="00FB0DC9"/>
    <w:rsid w:val="00FC083C"/>
    <w:rsid w:val="00FD10C1"/>
    <w:rsid w:val="00FE3F14"/>
    <w:rsid w:val="00FF5AA7"/>
    <w:rsid w:val="06B070D7"/>
    <w:rsid w:val="142E0F77"/>
    <w:rsid w:val="1604635F"/>
    <w:rsid w:val="44BA5EBA"/>
    <w:rsid w:val="44EC47DA"/>
    <w:rsid w:val="583258D5"/>
    <w:rsid w:val="6648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qFormat/>
    <w:uiPriority w:val="0"/>
    <w:rPr>
      <w:color w:val="0000FF"/>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553A37-6FCB-4351-8185-5572305AB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237</Words>
  <Characters>1351</Characters>
  <Lines>11</Lines>
  <Paragraphs>3</Paragraphs>
  <TotalTime>48</TotalTime>
  <ScaleCrop>false</ScaleCrop>
  <LinksUpToDate>false</LinksUpToDate>
  <CharactersWithSpaces>1585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2022-01-28T03:17:00Z</dcterms:created>
  <dc:creator>User</dc:creator>
  <cp:lastModifiedBy>lenovo</cp:lastModifiedBy>
  <cp:lastPrinted>2019-12-01T01:59:00Z</cp:lastPrinted>
  <dcterms:modified xsi:type="dcterms:W3CDTF">2022-02-10T02:30:45Z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B6BB612C33474685BC51AC392A9B34F2</vt:lpwstr>
  </property>
</Properties>
</file>